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DE" w:rsidRPr="001839DE" w:rsidRDefault="00AC070C" w:rsidP="001839DE">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Ptarmigan Connections</w:t>
      </w:r>
      <w:r w:rsidR="001839DE" w:rsidRPr="001839DE">
        <w:rPr>
          <w:rFonts w:ascii="Times New Roman" w:eastAsia="Times New Roman" w:hAnsi="Times New Roman" w:cs="Times New Roman"/>
          <w:b/>
          <w:bCs/>
          <w:kern w:val="36"/>
          <w:sz w:val="24"/>
          <w:szCs w:val="24"/>
        </w:rPr>
        <w:t xml:space="preserve"> </w:t>
      </w:r>
      <w:r w:rsidR="00CB05D4">
        <w:rPr>
          <w:rFonts w:ascii="Times New Roman" w:eastAsia="Times New Roman" w:hAnsi="Times New Roman" w:cs="Times New Roman"/>
          <w:b/>
          <w:bCs/>
          <w:kern w:val="36"/>
          <w:sz w:val="24"/>
          <w:szCs w:val="24"/>
        </w:rPr>
        <w:t>Psychologist</w:t>
      </w:r>
      <w:r w:rsidR="001839DE" w:rsidRPr="001839DE">
        <w:rPr>
          <w:rFonts w:ascii="Times New Roman" w:eastAsia="Times New Roman" w:hAnsi="Times New Roman" w:cs="Times New Roman"/>
          <w:b/>
          <w:bCs/>
          <w:kern w:val="36"/>
          <w:sz w:val="24"/>
          <w:szCs w:val="24"/>
        </w:rPr>
        <w:t xml:space="preserve"> Job Description</w:t>
      </w:r>
    </w:p>
    <w:p w:rsidR="001839DE" w:rsidRPr="001839DE" w:rsidRDefault="001839DE" w:rsidP="001839DE">
      <w:p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b/>
          <w:bCs/>
          <w:sz w:val="24"/>
          <w:szCs w:val="24"/>
        </w:rPr>
        <w:t>Job Title: </w:t>
      </w:r>
      <w:r w:rsidR="00CB05D4">
        <w:rPr>
          <w:rFonts w:ascii="Times New Roman" w:eastAsia="Times New Roman" w:hAnsi="Times New Roman" w:cs="Times New Roman"/>
          <w:sz w:val="24"/>
          <w:szCs w:val="24"/>
        </w:rPr>
        <w:t>Psychologist</w:t>
      </w:r>
    </w:p>
    <w:p w:rsidR="001839DE" w:rsidRPr="001839DE" w:rsidRDefault="001839DE" w:rsidP="001839DE">
      <w:p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b/>
          <w:bCs/>
          <w:sz w:val="24"/>
          <w:szCs w:val="24"/>
        </w:rPr>
        <w:t>Position Description: </w:t>
      </w:r>
      <w:r w:rsidRPr="001839DE">
        <w:rPr>
          <w:rFonts w:ascii="Times New Roman" w:eastAsia="Times New Roman" w:hAnsi="Times New Roman" w:cs="Times New Roman"/>
          <w:sz w:val="24"/>
          <w:szCs w:val="24"/>
        </w:rPr>
        <w:t>The psychiatric nurse practitioner will provide</w:t>
      </w:r>
      <w:r w:rsidR="00AC070C">
        <w:rPr>
          <w:rFonts w:ascii="Times New Roman" w:eastAsia="Times New Roman" w:hAnsi="Times New Roman" w:cs="Times New Roman"/>
          <w:sz w:val="24"/>
          <w:szCs w:val="24"/>
        </w:rPr>
        <w:t xml:space="preserve"> for children and adolescent’s</w:t>
      </w:r>
      <w:r w:rsidRPr="001839DE">
        <w:rPr>
          <w:rFonts w:ascii="Times New Roman" w:eastAsia="Times New Roman" w:hAnsi="Times New Roman" w:cs="Times New Roman"/>
          <w:sz w:val="24"/>
          <w:szCs w:val="24"/>
        </w:rPr>
        <w:t xml:space="preserve"> culturally competent mental health care to patients who are experiencing varying levels of difficulties due to life situatio</w:t>
      </w:r>
      <w:bookmarkStart w:id="0" w:name="_GoBack"/>
      <w:bookmarkEnd w:id="0"/>
      <w:r w:rsidRPr="001839DE">
        <w:rPr>
          <w:rFonts w:ascii="Times New Roman" w:eastAsia="Times New Roman" w:hAnsi="Times New Roman" w:cs="Times New Roman"/>
          <w:sz w:val="24"/>
          <w:szCs w:val="24"/>
        </w:rPr>
        <w:t>ns or mental health concerns, and in need of medication evaluation or medication management services.  Psychiatric evaluation and limited psychotherapy also provided.</w:t>
      </w:r>
    </w:p>
    <w:p w:rsidR="001839DE" w:rsidRPr="001839DE" w:rsidRDefault="001839DE" w:rsidP="001839DE">
      <w:p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b/>
          <w:bCs/>
          <w:sz w:val="24"/>
          <w:szCs w:val="24"/>
        </w:rPr>
        <w:t>Major Areas of Responsibility:</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Provide high quality, compassionate and ethical outpatient mental health therapy to clients as scheduled, with primary responsibility for medication evaluation/management.</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Complete clinical documentation within two weeks of date of service (recommended to be completed daily).</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 xml:space="preserve">Maintain required billable hours as negotiated with supervisor. Utilize a </w:t>
      </w:r>
      <w:r w:rsidR="00AC070C">
        <w:rPr>
          <w:rFonts w:ascii="Times New Roman" w:eastAsia="Times New Roman" w:hAnsi="Times New Roman" w:cs="Times New Roman"/>
          <w:sz w:val="24"/>
          <w:szCs w:val="24"/>
        </w:rPr>
        <w:t>four 10 hour day work schedule</w:t>
      </w:r>
      <w:r w:rsidRPr="001839DE">
        <w:rPr>
          <w:rFonts w:ascii="Times New Roman" w:eastAsia="Times New Roman" w:hAnsi="Times New Roman" w:cs="Times New Roman"/>
          <w:sz w:val="24"/>
          <w:szCs w:val="24"/>
        </w:rPr>
        <w:t>.</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Actively participate as a positive member of the clinic environment.</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Maintain good standing with the appropriate board and insurance entities.</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Maintain active DEA number.</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Complete all recommended continuing medical education requirements.</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Remain current with updated research and best practices.</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Be aware of community referral sources and refer when necessary.</w:t>
      </w:r>
    </w:p>
    <w:p w:rsidR="001839DE" w:rsidRPr="001839DE"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Secure client information per HIPAA standards.</w:t>
      </w:r>
    </w:p>
    <w:p w:rsidR="00AC070C"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070C">
        <w:rPr>
          <w:rFonts w:ascii="Times New Roman" w:eastAsia="Times New Roman" w:hAnsi="Times New Roman" w:cs="Times New Roman"/>
          <w:sz w:val="24"/>
          <w:szCs w:val="24"/>
        </w:rPr>
        <w:t xml:space="preserve">Maintain case files within electronic health record (EHR) that are up to </w:t>
      </w:r>
      <w:proofErr w:type="gramStart"/>
      <w:r w:rsidRPr="00AC070C">
        <w:rPr>
          <w:rFonts w:ascii="Times New Roman" w:eastAsia="Times New Roman" w:hAnsi="Times New Roman" w:cs="Times New Roman"/>
          <w:sz w:val="24"/>
          <w:szCs w:val="24"/>
        </w:rPr>
        <w:t xml:space="preserve">date </w:t>
      </w:r>
      <w:r w:rsidR="00AC070C">
        <w:rPr>
          <w:rFonts w:ascii="Times New Roman" w:eastAsia="Times New Roman" w:hAnsi="Times New Roman" w:cs="Times New Roman"/>
          <w:sz w:val="24"/>
          <w:szCs w:val="24"/>
        </w:rPr>
        <w:t>.</w:t>
      </w:r>
      <w:proofErr w:type="gramEnd"/>
    </w:p>
    <w:p w:rsidR="001839DE" w:rsidRPr="00AC070C" w:rsidRDefault="001839DE" w:rsidP="001839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070C">
        <w:rPr>
          <w:rFonts w:ascii="Times New Roman" w:eastAsia="Times New Roman" w:hAnsi="Times New Roman" w:cs="Times New Roman"/>
          <w:sz w:val="24"/>
          <w:szCs w:val="24"/>
        </w:rPr>
        <w:t>Perform other duties as assigned (including but not limited to completion of Social Security/Disability forms, authorization and billing forms, phone calls, and participation in case consultation meetings).</w:t>
      </w:r>
    </w:p>
    <w:p w:rsidR="001839DE" w:rsidRPr="001839DE" w:rsidRDefault="001839DE" w:rsidP="001839DE">
      <w:p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b/>
          <w:bCs/>
          <w:sz w:val="24"/>
          <w:szCs w:val="24"/>
        </w:rPr>
        <w:t>Required Knowledge, Skills and Abilities:</w:t>
      </w:r>
    </w:p>
    <w:p w:rsidR="001839DE" w:rsidRP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Diagnose psychiatric disorders i</w:t>
      </w:r>
      <w:r w:rsidR="00AC070C">
        <w:rPr>
          <w:rFonts w:ascii="Times New Roman" w:eastAsia="Times New Roman" w:hAnsi="Times New Roman" w:cs="Times New Roman"/>
          <w:sz w:val="24"/>
          <w:szCs w:val="24"/>
        </w:rPr>
        <w:t>n children/adolescents</w:t>
      </w:r>
    </w:p>
    <w:p w:rsidR="001839DE" w:rsidRP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Write prescriptions for psychotropic medications as allowed by licensing board</w:t>
      </w:r>
    </w:p>
    <w:p w:rsidR="001839DE" w:rsidRP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Manage/monitor patients medication usage and results</w:t>
      </w:r>
    </w:p>
    <w:p w:rsidR="001839DE" w:rsidRPr="001839DE" w:rsidRDefault="00AC070C"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individual,</w:t>
      </w:r>
      <w:r w:rsidR="001839DE" w:rsidRPr="001839DE">
        <w:rPr>
          <w:rFonts w:ascii="Times New Roman" w:eastAsia="Times New Roman" w:hAnsi="Times New Roman" w:cs="Times New Roman"/>
          <w:sz w:val="24"/>
          <w:szCs w:val="24"/>
        </w:rPr>
        <w:t xml:space="preserve"> family</w:t>
      </w:r>
      <w:r>
        <w:rPr>
          <w:rFonts w:ascii="Times New Roman" w:eastAsia="Times New Roman" w:hAnsi="Times New Roman" w:cs="Times New Roman"/>
          <w:sz w:val="24"/>
          <w:szCs w:val="24"/>
        </w:rPr>
        <w:t xml:space="preserve"> or group</w:t>
      </w:r>
      <w:r w:rsidR="001839DE" w:rsidRPr="001839DE">
        <w:rPr>
          <w:rFonts w:ascii="Times New Roman" w:eastAsia="Times New Roman" w:hAnsi="Times New Roman" w:cs="Times New Roman"/>
          <w:sz w:val="24"/>
          <w:szCs w:val="24"/>
        </w:rPr>
        <w:t xml:space="preserve"> therapy for patients with acute or chronic mental health disorders</w:t>
      </w:r>
    </w:p>
    <w:p w:rsidR="001839DE" w:rsidRP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Knowledge of family systems and their impact on mental health within the family</w:t>
      </w:r>
    </w:p>
    <w:p w:rsidR="001839DE" w:rsidRP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Skill in applying varied interventions with individuals/families in crisis</w:t>
      </w:r>
    </w:p>
    <w:p w:rsidR="001839DE" w:rsidRP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Skill in working with a variety of cultures</w:t>
      </w:r>
    </w:p>
    <w:p w:rsidR="001839DE" w:rsidRP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Skill in working independently and implementing time management strategies</w:t>
      </w:r>
    </w:p>
    <w:p w:rsidR="001839DE" w:rsidRP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Ability to provide necessary self-care</w:t>
      </w:r>
    </w:p>
    <w:p w:rsidR="001839DE" w:rsidRP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Ability to demonstrate positive team interactions with other clinic staff</w:t>
      </w:r>
    </w:p>
    <w:p w:rsidR="001839DE" w:rsidRDefault="001839DE" w:rsidP="001839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Awareness of personal strengths and appropriate timing for referrals</w:t>
      </w:r>
    </w:p>
    <w:p w:rsidR="00AC070C" w:rsidRPr="001839DE" w:rsidRDefault="00AC070C" w:rsidP="00AC070C">
      <w:pPr>
        <w:spacing w:before="100" w:beforeAutospacing="1" w:after="100" w:afterAutospacing="1" w:line="240" w:lineRule="auto"/>
        <w:ind w:left="720"/>
        <w:rPr>
          <w:rFonts w:ascii="Times New Roman" w:eastAsia="Times New Roman" w:hAnsi="Times New Roman" w:cs="Times New Roman"/>
          <w:sz w:val="24"/>
          <w:szCs w:val="24"/>
        </w:rPr>
      </w:pPr>
    </w:p>
    <w:p w:rsidR="001839DE" w:rsidRPr="001839DE" w:rsidRDefault="001839DE" w:rsidP="001839DE">
      <w:p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b/>
          <w:bCs/>
          <w:sz w:val="24"/>
          <w:szCs w:val="24"/>
        </w:rPr>
        <w:lastRenderedPageBreak/>
        <w:t>Education and Experience:</w:t>
      </w:r>
    </w:p>
    <w:p w:rsidR="001839DE" w:rsidRPr="001839DE" w:rsidRDefault="001839DE" w:rsidP="001839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A masters or doctoral degree in nursing, with psychiatric certification</w:t>
      </w:r>
    </w:p>
    <w:p w:rsidR="001839DE" w:rsidRPr="001839DE" w:rsidRDefault="001839DE" w:rsidP="001839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Previous experience preferred, but not required</w:t>
      </w:r>
    </w:p>
    <w:p w:rsidR="001839DE" w:rsidRPr="001839DE" w:rsidRDefault="001839DE" w:rsidP="001839DE">
      <w:p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b/>
          <w:bCs/>
          <w:sz w:val="24"/>
          <w:szCs w:val="24"/>
        </w:rPr>
        <w:t>Conclusion</w:t>
      </w:r>
      <w:r w:rsidRPr="001839DE">
        <w:rPr>
          <w:rFonts w:ascii="Times New Roman" w:eastAsia="Times New Roman" w:hAnsi="Times New Roman" w:cs="Times New Roman"/>
          <w:sz w:val="24"/>
          <w:szCs w:val="24"/>
        </w:rPr>
        <w:t>:</w:t>
      </w:r>
    </w:p>
    <w:p w:rsidR="001839DE" w:rsidRDefault="001839DE" w:rsidP="001839DE">
      <w:pPr>
        <w:spacing w:before="100" w:beforeAutospacing="1" w:after="100" w:afterAutospacing="1" w:line="240" w:lineRule="auto"/>
        <w:rPr>
          <w:rFonts w:ascii="Times New Roman" w:eastAsia="Times New Roman" w:hAnsi="Times New Roman" w:cs="Times New Roman"/>
          <w:sz w:val="24"/>
          <w:szCs w:val="24"/>
        </w:rPr>
      </w:pPr>
      <w:r w:rsidRPr="001839DE">
        <w:rPr>
          <w:rFonts w:ascii="Times New Roman" w:eastAsia="Times New Roman" w:hAnsi="Times New Roman" w:cs="Times New Roman"/>
          <w:sz w:val="24"/>
          <w:szCs w:val="24"/>
        </w:rPr>
        <w:t>This job description is intended to convey information essential to understanding the scope of the job and the general nature and level of work performed by job holders within this job, but is not intended to be an exhaustive list of qualifications, skills, efforts, duties, responsibilities or working conditions associated with the position.</w:t>
      </w:r>
    </w:p>
    <w:p w:rsidR="00A674DA" w:rsidRDefault="00A674DA" w:rsidP="001839D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rsidR="00A674DA" w:rsidRPr="00A674DA" w:rsidRDefault="00A674DA" w:rsidP="001839DE">
      <w:pPr>
        <w:spacing w:before="100" w:beforeAutospacing="1" w:after="100" w:afterAutospacing="1" w:line="240" w:lineRule="auto"/>
        <w:rPr>
          <w:rFonts w:ascii="Times New Roman" w:hAnsi="Times New Roman" w:cs="Times New Roman"/>
          <w:sz w:val="24"/>
          <w:szCs w:val="24"/>
        </w:rPr>
      </w:pPr>
      <w:r w:rsidRPr="00A674DA">
        <w:rPr>
          <w:rFonts w:ascii="Times New Roman" w:hAnsi="Times New Roman" w:cs="Times New Roman"/>
          <w:sz w:val="24"/>
          <w:szCs w:val="24"/>
        </w:rPr>
        <w:t xml:space="preserve">Interested applicants can fax their CV and cover letter to Erika L. Stannard, </w:t>
      </w:r>
      <w:proofErr w:type="spellStart"/>
      <w:r w:rsidRPr="00A674DA">
        <w:rPr>
          <w:rFonts w:ascii="Times New Roman" w:hAnsi="Times New Roman" w:cs="Times New Roman"/>
          <w:sz w:val="24"/>
          <w:szCs w:val="24"/>
        </w:rPr>
        <w:t>PsyD</w:t>
      </w:r>
      <w:proofErr w:type="spellEnd"/>
      <w:r w:rsidRPr="00A674DA">
        <w:rPr>
          <w:rFonts w:ascii="Times New Roman" w:hAnsi="Times New Roman" w:cs="Times New Roman"/>
          <w:sz w:val="24"/>
          <w:szCs w:val="24"/>
        </w:rPr>
        <w:t xml:space="preserve">, </w:t>
      </w:r>
      <w:proofErr w:type="gramStart"/>
      <w:r w:rsidRPr="00A674DA">
        <w:rPr>
          <w:rFonts w:ascii="Times New Roman" w:hAnsi="Times New Roman" w:cs="Times New Roman"/>
          <w:sz w:val="24"/>
          <w:szCs w:val="24"/>
        </w:rPr>
        <w:t>at :</w:t>
      </w:r>
      <w:proofErr w:type="gramEnd"/>
      <w:r w:rsidRPr="00A674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74DA">
        <w:rPr>
          <w:rFonts w:ascii="Times New Roman" w:hAnsi="Times New Roman" w:cs="Times New Roman"/>
          <w:sz w:val="24"/>
          <w:szCs w:val="24"/>
        </w:rPr>
        <w:t>907</w:t>
      </w:r>
      <w:r w:rsidRPr="00A674DA">
        <w:rPr>
          <w:rFonts w:ascii="Cambria Math" w:hAnsi="Cambria Math" w:cs="Cambria Math"/>
          <w:sz w:val="24"/>
          <w:szCs w:val="24"/>
        </w:rPr>
        <w:t>‐</w:t>
      </w:r>
      <w:r w:rsidRPr="00A674DA">
        <w:rPr>
          <w:rFonts w:ascii="Times New Roman" w:hAnsi="Times New Roman" w:cs="Times New Roman"/>
          <w:sz w:val="24"/>
          <w:szCs w:val="24"/>
        </w:rPr>
        <w:t>357</w:t>
      </w:r>
      <w:r w:rsidRPr="00A674DA">
        <w:rPr>
          <w:rFonts w:ascii="Cambria Math" w:hAnsi="Cambria Math" w:cs="Cambria Math"/>
          <w:sz w:val="24"/>
          <w:szCs w:val="24"/>
        </w:rPr>
        <w:t>‐</w:t>
      </w:r>
      <w:r>
        <w:rPr>
          <w:rFonts w:ascii="Times New Roman" w:hAnsi="Times New Roman" w:cs="Times New Roman"/>
          <w:sz w:val="24"/>
          <w:szCs w:val="24"/>
        </w:rPr>
        <w:t xml:space="preserve">4533, or </w:t>
      </w:r>
      <w:r w:rsidRPr="00A674DA">
        <w:rPr>
          <w:rFonts w:ascii="Times New Roman" w:hAnsi="Times New Roman" w:cs="Times New Roman"/>
          <w:sz w:val="24"/>
          <w:szCs w:val="24"/>
        </w:rPr>
        <w:t>email to:</w:t>
      </w:r>
      <w:r>
        <w:rPr>
          <w:rFonts w:ascii="Times New Roman" w:hAnsi="Times New Roman" w:cs="Times New Roman"/>
          <w:sz w:val="24"/>
          <w:szCs w:val="24"/>
        </w:rPr>
        <w:t xml:space="preserve"> estannard@ptarmiganpeds.com</w:t>
      </w:r>
    </w:p>
    <w:p w:rsidR="00075E64" w:rsidRDefault="00075E64"/>
    <w:sectPr w:rsidR="00075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E60FB"/>
    <w:multiLevelType w:val="multilevel"/>
    <w:tmpl w:val="6D48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23256"/>
    <w:multiLevelType w:val="multilevel"/>
    <w:tmpl w:val="BAC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D58F9"/>
    <w:multiLevelType w:val="multilevel"/>
    <w:tmpl w:val="0F7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DE"/>
    <w:rsid w:val="00075E64"/>
    <w:rsid w:val="001839DE"/>
    <w:rsid w:val="00A674DA"/>
    <w:rsid w:val="00AC070C"/>
    <w:rsid w:val="00CB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06502-E3CD-4514-986D-88AB8CB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27058">
      <w:bodyDiv w:val="1"/>
      <w:marLeft w:val="0"/>
      <w:marRight w:val="0"/>
      <w:marTop w:val="0"/>
      <w:marBottom w:val="0"/>
      <w:divBdr>
        <w:top w:val="none" w:sz="0" w:space="0" w:color="auto"/>
        <w:left w:val="none" w:sz="0" w:space="0" w:color="auto"/>
        <w:bottom w:val="none" w:sz="0" w:space="0" w:color="auto"/>
        <w:right w:val="none" w:sz="0" w:space="0" w:color="auto"/>
      </w:divBdr>
      <w:divsChild>
        <w:div w:id="166589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Kousoulos</dc:creator>
  <cp:lastModifiedBy>Erika Stannard</cp:lastModifiedBy>
  <cp:revision>2</cp:revision>
  <dcterms:created xsi:type="dcterms:W3CDTF">2017-05-15T22:29:00Z</dcterms:created>
  <dcterms:modified xsi:type="dcterms:W3CDTF">2017-05-15T22:29:00Z</dcterms:modified>
</cp:coreProperties>
</file>